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jc w:val="center"/>
        <w:rPr>
          <w:rFonts w:ascii="Calibri" w:hAnsi="Calibri" w:asciiTheme="minorHAnsi" w:hAnsiTheme="minorHAnsi"/>
          <w:b/>
          <w:b/>
          <w:color w:val="auto"/>
          <w:sz w:val="28"/>
          <w:szCs w:val="28"/>
        </w:rPr>
      </w:pPr>
      <w:r>
        <w:rPr>
          <w:rFonts w:asciiTheme="minorHAnsi" w:hAnsiTheme="minorHAnsi" w:ascii="Calibri" w:hAnsi="Calibri"/>
          <w:b/>
          <w:color w:val="auto"/>
          <w:sz w:val="28"/>
          <w:szCs w:val="28"/>
        </w:rPr>
      </w:r>
    </w:p>
    <w:p>
      <w:pPr>
        <w:pStyle w:val="Default"/>
        <w:spacing w:lineRule="auto" w:line="276"/>
        <w:jc w:val="center"/>
        <w:rPr/>
      </w:pPr>
      <w:r>
        <w:rPr>
          <w:rFonts w:ascii="Calibri" w:hAnsi="Calibri" w:asciiTheme="minorHAnsi" w:hAnsiTheme="minorHAnsi"/>
          <w:b/>
          <w:color w:val="auto"/>
          <w:sz w:val="28"/>
          <w:szCs w:val="28"/>
        </w:rPr>
        <w:t xml:space="preserve">PROTOKÓŁ III ETAPU </w:t>
      </w:r>
    </w:p>
    <w:p>
      <w:pPr>
        <w:pStyle w:val="Default"/>
        <w:spacing w:lineRule="auto" w:line="276"/>
        <w:jc w:val="center"/>
        <w:rPr>
          <w:rFonts w:ascii="Calibri" w:hAnsi="Calibri" w:asciiTheme="minorHAnsi" w:hAnsiTheme="minorHAnsi"/>
          <w:b/>
          <w:b/>
          <w:color w:val="auto"/>
          <w:sz w:val="28"/>
          <w:szCs w:val="28"/>
        </w:rPr>
      </w:pPr>
      <w:r>
        <w:rPr>
          <w:rFonts w:ascii="Calibri" w:hAnsi="Calibri" w:asciiTheme="minorHAnsi" w:hAnsiTheme="minorHAnsi"/>
          <w:b/>
          <w:color w:val="auto"/>
          <w:sz w:val="28"/>
          <w:szCs w:val="28"/>
        </w:rPr>
        <w:t>XIV Ogólnopolskiego Konkursu Wiedzy Biblijnej</w:t>
      </w:r>
    </w:p>
    <w:p>
      <w:pPr>
        <w:pStyle w:val="Default"/>
        <w:spacing w:lineRule="auto" w:line="276"/>
        <w:jc w:val="center"/>
        <w:rPr/>
      </w:pPr>
      <w:r>
        <w:rPr>
          <w:rFonts w:ascii="Calibri" w:hAnsi="Calibri" w:asciiTheme="minorHAnsi" w:hAnsiTheme="minorHAnsi"/>
          <w:b/>
          <w:color w:val="auto"/>
          <w:sz w:val="28"/>
          <w:szCs w:val="28"/>
        </w:rPr>
        <w:t>w roku szkolnym 2021/2022</w:t>
      </w:r>
    </w:p>
    <w:p>
      <w:pPr>
        <w:pStyle w:val="Default"/>
        <w:spacing w:lineRule="auto" w:line="276"/>
        <w:jc w:val="center"/>
        <w:rPr>
          <w:rFonts w:ascii="Calibri" w:hAnsi="Calibri" w:asciiTheme="minorHAnsi" w:hAnsiTheme="minorHAnsi"/>
          <w:b/>
          <w:b/>
          <w:color w:val="auto"/>
          <w:sz w:val="28"/>
          <w:szCs w:val="28"/>
        </w:rPr>
      </w:pPr>
      <w:r>
        <w:rPr>
          <w:rFonts w:asciiTheme="minorHAnsi" w:hAnsiTheme="minorHAnsi" w:ascii="Calibri" w:hAnsi="Calibri"/>
          <w:b/>
          <w:color w:val="auto"/>
          <w:sz w:val="28"/>
          <w:szCs w:val="28"/>
        </w:rPr>
      </w:r>
    </w:p>
    <w:p>
      <w:pPr>
        <w:pStyle w:val="Default"/>
        <w:spacing w:lineRule="auto" w:line="276"/>
        <w:jc w:val="center"/>
        <w:rPr/>
      </w:pPr>
      <w:r>
        <w:rPr>
          <w:rFonts w:ascii="Calibri" w:hAnsi="Calibri" w:asciiTheme="minorHAnsi" w:hAnsiTheme="minorHAnsi"/>
          <w:b/>
          <w:color w:val="auto"/>
          <w:sz w:val="28"/>
          <w:szCs w:val="28"/>
        </w:rPr>
        <w:t>POZIOM III: młodzież szkół ponadpodstawowych</w:t>
      </w:r>
    </w:p>
    <w:p>
      <w:pPr>
        <w:pStyle w:val="Default"/>
        <w:spacing w:lineRule="auto" w:line="276"/>
        <w:jc w:val="center"/>
        <w:rPr>
          <w:rFonts w:ascii="Calibri" w:hAnsi="Calibri" w:asciiTheme="minorHAnsi" w:hAnsiTheme="minorHAnsi"/>
          <w:color w:val="auto"/>
        </w:rPr>
      </w:pPr>
      <w:r>
        <w:rPr>
          <w:rFonts w:ascii="Calibri" w:hAnsi="Calibri" w:asciiTheme="minorHAnsi" w:hAnsiTheme="minorHAnsi"/>
          <w:color w:val="auto"/>
        </w:rPr>
        <w:t>/o której mowa w § 4 ust. 8 lit. c) z zastrzeżeniem ust. 9 Regulaminu/</w:t>
      </w:r>
    </w:p>
    <w:p>
      <w:pPr>
        <w:pStyle w:val="Default"/>
        <w:spacing w:lineRule="auto" w:line="276"/>
        <w:ind w:right="-2" w:hanging="0"/>
        <w:jc w:val="center"/>
        <w:rPr>
          <w:rFonts w:ascii="Calibri" w:hAnsi="Calibri" w:asciiTheme="minorHAnsi" w:hAnsiTheme="minorHAnsi"/>
          <w:color w:val="auto"/>
        </w:rPr>
      </w:pPr>
      <w:r>
        <w:rPr>
          <w:rFonts w:asciiTheme="minorHAnsi" w:hAnsiTheme="minorHAnsi" w:ascii="Calibri" w:hAnsi="Calibri"/>
          <w:color w:val="auto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Calibri" w:hAnsi="Calibri" w:asciiTheme="minorHAnsi" w:hAnsiTheme="minorHAnsi"/>
          <w:b/>
        </w:rPr>
        <w:t>Dane placówki, w której przeprowadzono II etap Konkursu:</w:t>
      </w:r>
    </w:p>
    <w:tbl>
      <w:tblPr>
        <w:tblW w:w="8363" w:type="dxa"/>
        <w:jc w:val="left"/>
        <w:tblInd w:w="7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5243"/>
      </w:tblGrid>
      <w:tr>
        <w:trPr>
          <w:trHeight w:val="380" w:hRule="atLeast"/>
        </w:trPr>
        <w:tc>
          <w:tcPr>
            <w:tcW w:w="311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pełna, oficjalna nazwa placówki: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11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ulica z numerem: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11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miejscowość z kodem pocztowym: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714" w:hanging="357"/>
        <w:rPr/>
      </w:pPr>
      <w:r>
        <w:rPr>
          <w:rFonts w:ascii="Calibri" w:hAnsi="Calibri" w:asciiTheme="minorHAnsi" w:hAnsiTheme="minorHAnsi"/>
          <w:b/>
        </w:rPr>
        <w:t>Dane Lokalnego Koordynatora odpowiedzialnego za przeprowadzenie</w:t>
        <w:br/>
        <w:t>II etapu Konkursu w placówce, o którym mowa w § 5 ust. 1 Regulaminu Konkursu:</w:t>
      </w:r>
    </w:p>
    <w:p>
      <w:pPr>
        <w:pStyle w:val="Normal"/>
        <w:spacing w:lineRule="auto" w:line="276"/>
        <w:rPr>
          <w:rFonts w:ascii="Calibri" w:hAnsi="Calibri" w:asciiTheme="minorHAnsi" w:hAnsiTheme="minorHAnsi"/>
          <w:b/>
          <w:b/>
          <w:sz w:val="10"/>
          <w:szCs w:val="10"/>
        </w:rPr>
      </w:pPr>
      <w:r>
        <w:rPr>
          <w:rFonts w:asciiTheme="minorHAnsi" w:hAnsiTheme="minorHAnsi" w:ascii="Calibri" w:hAnsi="Calibri"/>
          <w:b/>
          <w:sz w:val="10"/>
          <w:szCs w:val="10"/>
        </w:rPr>
      </w:r>
    </w:p>
    <w:tbl>
      <w:tblPr>
        <w:tblW w:w="8363" w:type="dxa"/>
        <w:jc w:val="left"/>
        <w:tblInd w:w="7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2"/>
        <w:gridCol w:w="4960"/>
      </w:tblGrid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imię i nazwisko: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telefon kontaktowy: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e-mail: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Skład Lokalnej Komisji Konkursowej (LKK), o której mowa w § 4 ust. 11 lit. a) Regulaminu Konkursu:</w:t>
      </w:r>
    </w:p>
    <w:p>
      <w:pPr>
        <w:pStyle w:val="Normal"/>
        <w:spacing w:lineRule="auto" w:line="276"/>
        <w:rPr>
          <w:rFonts w:ascii="Calibri" w:hAnsi="Calibri" w:asciiTheme="minorHAnsi" w:hAnsiTheme="minorHAnsi"/>
          <w:b/>
          <w:b/>
          <w:sz w:val="10"/>
          <w:szCs w:val="10"/>
        </w:rPr>
      </w:pPr>
      <w:r>
        <w:rPr>
          <w:rFonts w:asciiTheme="minorHAnsi" w:hAnsiTheme="minorHAnsi" w:ascii="Calibri" w:hAnsi="Calibri"/>
          <w:b/>
          <w:sz w:val="10"/>
          <w:szCs w:val="10"/>
        </w:rPr>
      </w:r>
    </w:p>
    <w:tbl>
      <w:tblPr>
        <w:tblW w:w="8363" w:type="dxa"/>
        <w:jc w:val="left"/>
        <w:tblInd w:w="7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2"/>
        <w:gridCol w:w="4960"/>
      </w:tblGrid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imię i nazwisko Przewodniczącego LKK: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imiona i nazwiska członków LKK: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34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asciiTheme="minorHAnsi" w:hAnsiTheme="minorHAnsi"/>
          <w:b/>
          <w:b/>
        </w:rPr>
      </w:pPr>
      <w:bookmarkStart w:id="0" w:name="_GoBack"/>
      <w:bookmarkEnd w:id="0"/>
      <w:r>
        <w:rPr>
          <w:rFonts w:ascii="Calibri" w:hAnsi="Calibri" w:asciiTheme="minorHAnsi" w:hAnsiTheme="minorHAnsi"/>
          <w:b/>
        </w:rPr>
        <w:t>Wyniki uczestników:</w:t>
      </w:r>
    </w:p>
    <w:tbl>
      <w:tblPr>
        <w:tblW w:w="8363" w:type="dxa"/>
        <w:jc w:val="left"/>
        <w:tblInd w:w="70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4250"/>
        <w:gridCol w:w="1134"/>
        <w:gridCol w:w="961"/>
        <w:gridCol w:w="1451"/>
      </w:tblGrid>
      <w:tr>
        <w:trPr>
          <w:trHeight w:val="3176" w:hRule="exac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>lp.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Cs w:val="24"/>
              </w:rPr>
              <w:t xml:space="preserve">Nazwisko </w:t>
            </w:r>
            <w:r>
              <w:rPr>
                <w:rFonts w:ascii="Calibri" w:hAnsi="Calibri" w:asciiTheme="minorHAnsi" w:hAnsiTheme="minorHAnsi"/>
                <w:b/>
                <w:szCs w:val="24"/>
              </w:rPr>
              <w:t>i imię</w:t>
            </w:r>
            <w:r>
              <w:rPr>
                <w:rFonts w:ascii="Calibri" w:hAnsi="Calibri" w:asciiTheme="minorHAnsi" w:hAnsiTheme="minorHAnsi"/>
                <w:b/>
                <w:szCs w:val="24"/>
              </w:rPr>
              <w:t xml:space="preserve"> uczestnika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100" w:after="100"/>
              <w:ind w:left="113" w:right="113" w:hanging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>klasa uczestnika Konkursu</w:t>
              <w:br/>
              <w:t>za § 4 ust. 8 Regulaminu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100" w:after="100"/>
              <w:ind w:left="113" w:right="113" w:hanging="0"/>
              <w:jc w:val="center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>liczba zdobytych punktów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100" w:after="100"/>
              <w:ind w:left="113" w:right="113" w:hanging="0"/>
              <w:jc w:val="center"/>
              <w:rPr>
                <w:rFonts w:ascii="Calibri" w:hAnsi="Calibri" w:asciiTheme="minorHAnsi" w:hAnsiTheme="minorHAnsi"/>
                <w:b/>
                <w:b/>
                <w:szCs w:val="24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>informacja o wydłużeniu czasu na podstawie</w:t>
              <w:br/>
              <w:t>§ 5 ust. 6 Regulaminu</w:t>
            </w:r>
            <w:r>
              <w:rPr>
                <w:rFonts w:ascii="Calibri" w:hAnsi="Calibri" w:asciiTheme="minorHAnsi" w:hAnsiTheme="minorHAnsi"/>
                <w:b/>
                <w:szCs w:val="24"/>
                <w:vertAlign w:val="superscript"/>
              </w:rPr>
              <w:t>*</w:t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7.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8.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9.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10.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Podpisy Lokalnej Komisji Konkursowej (LKK):</w:t>
      </w:r>
    </w:p>
    <w:p>
      <w:pPr>
        <w:pStyle w:val="Normal"/>
        <w:spacing w:lineRule="auto" w:line="276"/>
        <w:rPr>
          <w:rFonts w:ascii="Calibri" w:hAnsi="Calibri" w:asciiTheme="minorHAnsi" w:hAnsiTheme="minorHAnsi"/>
          <w:b/>
          <w:b/>
          <w:sz w:val="10"/>
          <w:szCs w:val="10"/>
        </w:rPr>
      </w:pPr>
      <w:r>
        <w:rPr>
          <w:rFonts w:asciiTheme="minorHAnsi" w:hAnsiTheme="minorHAnsi" w:ascii="Calibri" w:hAnsi="Calibri"/>
          <w:b/>
          <w:sz w:val="10"/>
          <w:szCs w:val="10"/>
        </w:rPr>
      </w:r>
    </w:p>
    <w:tbl>
      <w:tblPr>
        <w:tblW w:w="8363" w:type="dxa"/>
        <w:jc w:val="left"/>
        <w:tblInd w:w="7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4393"/>
      </w:tblGrid>
      <w:tr>
        <w:trPr>
          <w:trHeight w:val="380" w:hRule="atLeast"/>
        </w:trPr>
        <w:tc>
          <w:tcPr>
            <w:tcW w:w="396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Przewodniczącego LKK: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</w:tc>
      </w:tr>
      <w:tr>
        <w:trPr>
          <w:trHeight w:val="380" w:hRule="atLeast"/>
        </w:trPr>
        <w:tc>
          <w:tcPr>
            <w:tcW w:w="396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członków LKK: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</w:tc>
      </w:tr>
      <w:tr>
        <w:trPr>
          <w:trHeight w:val="380" w:hRule="atLeast"/>
        </w:trPr>
        <w:tc>
          <w:tcPr>
            <w:tcW w:w="396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</w:tc>
      </w:tr>
      <w:tr>
        <w:trPr>
          <w:trHeight w:val="380" w:hRule="atLeast"/>
        </w:trPr>
        <w:tc>
          <w:tcPr>
            <w:tcW w:w="396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</w:tc>
      </w:tr>
      <w:tr>
        <w:trPr>
          <w:trHeight w:val="380" w:hRule="atLeast"/>
        </w:trPr>
        <w:tc>
          <w:tcPr>
            <w:tcW w:w="396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asciiTheme="minorHAnsi" w:hAnsiTheme="minorHAnsi"/>
          <w:color w:val="auto"/>
          <w:sz w:val="20"/>
          <w:szCs w:val="20"/>
          <w:vertAlign w:val="superscript"/>
        </w:rPr>
      </w:pPr>
      <w:r>
        <w:rPr>
          <w:rFonts w:asciiTheme="minorHAnsi" w:hAnsiTheme="minorHAnsi" w:ascii="Calibri" w:hAnsi="Calibri"/>
          <w:color w:val="auto"/>
          <w:sz w:val="20"/>
          <w:szCs w:val="20"/>
          <w:vertAlign w:val="superscript"/>
        </w:rPr>
      </w:r>
    </w:p>
    <w:p>
      <w:pPr>
        <w:pStyle w:val="Normal"/>
        <w:spacing w:lineRule="auto" w:line="276"/>
        <w:rPr>
          <w:rFonts w:ascii="Calibri" w:hAnsi="Calibri" w:asciiTheme="minorHAnsi" w:hAnsiTheme="minorHAnsi"/>
          <w:color w:val="auto"/>
          <w:sz w:val="20"/>
          <w:szCs w:val="20"/>
          <w:vertAlign w:val="superscript"/>
        </w:rPr>
      </w:pPr>
      <w:r>
        <w:rPr>
          <w:rFonts w:asciiTheme="minorHAnsi" w:hAnsiTheme="minorHAnsi" w:ascii="Calibri" w:hAnsi="Calibri"/>
          <w:color w:val="auto"/>
          <w:sz w:val="20"/>
          <w:szCs w:val="20"/>
          <w:vertAlign w:val="superscript"/>
        </w:rPr>
      </w:r>
    </w:p>
    <w:p>
      <w:pPr>
        <w:pStyle w:val="Normal"/>
        <w:spacing w:lineRule="auto" w:line="276"/>
        <w:rPr>
          <w:rFonts w:ascii="Calibri" w:hAnsi="Calibri" w:asciiTheme="minorHAnsi" w:hAnsiTheme="minorHAnsi"/>
          <w:color w:val="auto"/>
          <w:sz w:val="20"/>
          <w:szCs w:val="20"/>
          <w:vertAlign w:val="superscript"/>
        </w:rPr>
      </w:pPr>
      <w:r>
        <w:rPr>
          <w:rFonts w:asciiTheme="minorHAnsi" w:hAnsiTheme="minorHAnsi" w:ascii="Calibri" w:hAnsi="Calibri"/>
          <w:color w:val="auto"/>
          <w:sz w:val="20"/>
          <w:szCs w:val="20"/>
          <w:vertAlign w:val="superscript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color w:val="auto"/>
          <w:sz w:val="20"/>
          <w:szCs w:val="20"/>
          <w:vertAlign w:val="superscript"/>
        </w:rPr>
      </w:pPr>
      <w:r>
        <w:rPr>
          <w:rFonts w:asciiTheme="minorHAnsi" w:hAnsiTheme="minorHAnsi" w:ascii="Calibri" w:hAnsi="Calibri"/>
          <w:color w:val="auto"/>
          <w:sz w:val="20"/>
          <w:szCs w:val="20"/>
          <w:vertAlign w:val="superscript"/>
        </w:rPr>
      </w:r>
    </w:p>
    <w:p>
      <w:pPr>
        <w:pStyle w:val="Normal"/>
        <w:pBdr>
          <w:top w:val="single" w:sz="4" w:space="1" w:color="000000"/>
        </w:pBdr>
        <w:spacing w:lineRule="auto" w:line="276"/>
        <w:jc w:val="both"/>
        <w:rPr/>
      </w:pPr>
      <w:r>
        <w:rPr>
          <w:rFonts w:ascii="Calibri" w:hAnsi="Calibri" w:asciiTheme="minorHAnsi" w:hAnsiTheme="minorHAnsi"/>
          <w:color w:val="auto"/>
          <w:sz w:val="20"/>
          <w:szCs w:val="20"/>
          <w:vertAlign w:val="superscript"/>
        </w:rPr>
        <w:t>*</w:t>
      </w:r>
      <w:r>
        <w:rPr>
          <w:rFonts w:ascii="Calibri" w:hAnsi="Calibri" w:asciiTheme="minorHAnsi" w:hAnsiTheme="minorHAnsi"/>
          <w:color w:val="auto"/>
          <w:sz w:val="20"/>
          <w:szCs w:val="20"/>
        </w:rPr>
        <w:t xml:space="preserve"> W przypadku wydłużenia czasu uczestnikowi Konkursu z wynikiem testu, o którym mowa w § 5 ust. 9 lit b)</w:t>
        <w:br/>
        <w:t xml:space="preserve">   do protokołu należy załączyć kopię aktualnego orzeczenia lub opinii o stwierdzonej dysleksji.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1701" w:footer="709" w:bottom="1418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744107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spacing w:lineRule="auto" w:line="276"/>
      <w:rPr>
        <w:rFonts w:ascii="Calibri" w:hAnsi="Calibri" w:asciiTheme="minorHAnsi" w:hAnsiTheme="minorHAnsi"/>
        <w:b/>
        <w:b/>
        <w:sz w:val="10"/>
        <w:szCs w:val="10"/>
      </w:rPr>
    </w:pPr>
    <w:r>
      <w:rPr>
        <w:rFonts w:asciiTheme="minorHAnsi" w:hAnsiTheme="minorHAnsi" w:ascii="Calibri" w:hAnsi="Calibri"/>
        <w:b/>
        <w:sz w:val="10"/>
        <w:szCs w:val="10"/>
      </w:rPr>
    </w:r>
  </w:p>
  <w:p>
    <w:pPr>
      <w:pStyle w:val="Normal"/>
      <w:spacing w:lineRule="auto" w:line="276"/>
      <w:rPr>
        <w:rFonts w:ascii="Calibri" w:hAnsi="Calibri" w:asciiTheme="minorHAnsi" w:hAnsiTheme="minorHAnsi"/>
        <w:b/>
        <w:b/>
        <w:szCs w:val="24"/>
      </w:rPr>
    </w:pPr>
    <w:r>
      <w:rPr>
        <w:rFonts w:ascii="Calibri" w:hAnsi="Calibri" w:asciiTheme="minorHAnsi" w:hAnsiTheme="minorHAnsi"/>
        <w:b/>
        <w:szCs w:val="24"/>
      </w:rPr>
      <w:t>Ważne informacje:</w:t>
    </w:r>
  </w:p>
  <w:p>
    <w:pPr>
      <w:pStyle w:val="Normal"/>
      <w:numPr>
        <w:ilvl w:val="0"/>
        <w:numId w:val="2"/>
      </w:numPr>
      <w:spacing w:lineRule="auto" w:line="276"/>
      <w:jc w:val="both"/>
      <w:rPr/>
    </w:pPr>
    <w:r>
      <w:rPr>
        <w:rFonts w:ascii="Calibri" w:hAnsi="Calibri" w:asciiTheme="minorHAnsi" w:hAnsiTheme="minorHAnsi"/>
        <w:szCs w:val="24"/>
      </w:rPr>
      <w:t xml:space="preserve">protokół z II etapu należy przesłać w wersji elektronicznej do </w:t>
    </w:r>
    <w:r>
      <w:rPr>
        <w:rFonts w:ascii="Calibri" w:hAnsi="Calibri" w:asciiTheme="minorHAnsi" w:hAnsiTheme="minorHAnsi"/>
        <w:b/>
        <w:szCs w:val="24"/>
        <w:u w:val="single"/>
      </w:rPr>
      <w:t>15 stycznia 2022</w:t>
    </w:r>
    <w:r>
      <w:rPr>
        <w:rFonts w:ascii="Calibri" w:hAnsi="Calibri" w:asciiTheme="minorHAnsi" w:hAnsiTheme="minorHAnsi"/>
        <w:b/>
        <w:szCs w:val="24"/>
      </w:rPr>
      <w:t xml:space="preserve"> </w:t>
    </w:r>
    <w:r>
      <w:rPr>
        <w:rFonts w:ascii="Calibri" w:hAnsi="Calibri" w:asciiTheme="minorHAnsi" w:hAnsiTheme="minorHAnsi"/>
        <w:szCs w:val="24"/>
      </w:rPr>
      <w:t>roku</w:t>
      <w:br/>
      <w:t xml:space="preserve">na adres e-mail: </w:t>
    </w:r>
    <w:hyperlink r:id="rId1">
      <w:r>
        <w:rPr>
          <w:rStyle w:val="Czeinternetowe"/>
          <w:rFonts w:ascii="Calibri" w:hAnsi="Calibri"/>
          <w:b/>
          <w:szCs w:val="24"/>
        </w:rPr>
        <w:t>b.budzinska@psp10opole.eu</w:t>
      </w:r>
    </w:hyperlink>
    <w:r>
      <w:rPr>
        <w:rFonts w:ascii="Calibri" w:hAnsi="Calibri" w:asciiTheme="minorHAnsi" w:hAnsiTheme="minorHAnsi"/>
        <w:b/>
        <w:szCs w:val="24"/>
      </w:rPr>
      <w:t xml:space="preserve"> </w:t>
    </w:r>
    <w:r>
      <w:rPr>
        <w:rFonts w:ascii="Calibri" w:hAnsi="Calibri" w:asciiTheme="minorHAnsi" w:hAnsiTheme="minorHAnsi"/>
        <w:szCs w:val="24"/>
      </w:rPr>
      <w:t xml:space="preserve">wpisując w temacie wiadomości: </w:t>
    </w:r>
    <w:r>
      <w:rPr>
        <w:rFonts w:ascii="Calibri" w:hAnsi="Calibri" w:asciiTheme="minorHAnsi" w:hAnsiTheme="minorHAnsi"/>
        <w:b/>
        <w:szCs w:val="24"/>
      </w:rPr>
      <w:t xml:space="preserve">Protokół II etapu XIV OKWB z podaną nazwą placówki </w:t>
    </w:r>
    <w:r>
      <w:rPr>
        <w:rFonts w:ascii="Calibri" w:hAnsi="Calibri" w:asciiTheme="minorHAnsi" w:hAnsiTheme="minorHAnsi"/>
        <w:szCs w:val="24"/>
      </w:rPr>
      <w:t>biorącej udział w Konkursie</w:t>
    </w:r>
  </w:p>
  <w:p>
    <w:pPr>
      <w:pStyle w:val="Normal"/>
      <w:numPr>
        <w:ilvl w:val="0"/>
        <w:numId w:val="2"/>
      </w:numPr>
      <w:spacing w:lineRule="auto" w:line="276"/>
      <w:jc w:val="both"/>
      <w:rPr/>
    </w:pPr>
    <w:r>
      <w:rPr>
        <w:rFonts w:ascii="Calibri" w:hAnsi="Calibri" w:asciiTheme="minorHAnsi" w:hAnsiTheme="minorHAnsi"/>
        <w:b/>
        <w:bCs/>
        <w:szCs w:val="24"/>
      </w:rPr>
      <w:t>oryginały</w:t>
    </w:r>
    <w:r>
      <w:rPr>
        <w:rFonts w:ascii="Calibri" w:hAnsi="Calibri" w:asciiTheme="minorHAnsi" w:hAnsiTheme="minorHAnsi"/>
        <w:szCs w:val="24"/>
      </w:rPr>
      <w:t xml:space="preserve"> testów należy przesłać listem poleconym do </w:t>
    </w:r>
    <w:r>
      <w:rPr>
        <w:rFonts w:ascii="Calibri" w:hAnsi="Calibri" w:asciiTheme="minorHAnsi" w:hAnsiTheme="minorHAnsi"/>
        <w:b/>
        <w:szCs w:val="24"/>
        <w:u w:val="single"/>
      </w:rPr>
      <w:t>15 stycznia 2022</w:t>
    </w:r>
    <w:r>
      <w:rPr>
        <w:rFonts w:ascii="Calibri" w:hAnsi="Calibri" w:asciiTheme="minorHAnsi" w:hAnsiTheme="minorHAnsi"/>
        <w:b/>
        <w:szCs w:val="24"/>
      </w:rPr>
      <w:t xml:space="preserve"> </w:t>
    </w:r>
    <w:r>
      <w:rPr>
        <w:rFonts w:ascii="Calibri" w:hAnsi="Calibri" w:asciiTheme="minorHAnsi" w:hAnsiTheme="minorHAnsi"/>
        <w:szCs w:val="24"/>
      </w:rPr>
      <w:t xml:space="preserve">roku (decyduje data stempla pocztowego) na adres: </w:t>
    </w:r>
    <w:r>
      <w:rPr>
        <w:rFonts w:ascii="Calibri" w:hAnsi="Calibri" w:asciiTheme="minorHAnsi" w:hAnsiTheme="minorHAnsi"/>
        <w:b/>
        <w:szCs w:val="24"/>
      </w:rPr>
      <w:t>Beata BUDZIŃSKA–KOREJWO</w:t>
    </w:r>
    <w:r>
      <w:rPr>
        <w:rFonts w:ascii="Calibri" w:hAnsi="Calibri" w:asciiTheme="minorHAnsi" w:hAnsiTheme="minorHAnsi"/>
        <w:szCs w:val="24"/>
      </w:rPr>
      <w:t xml:space="preserve">, </w:t>
    </w:r>
    <w:r>
      <w:rPr>
        <w:rFonts w:ascii="Calibri" w:hAnsi="Calibri" w:asciiTheme="minorHAnsi" w:hAnsiTheme="minorHAnsi"/>
        <w:b/>
        <w:szCs w:val="24"/>
      </w:rPr>
      <w:t xml:space="preserve">ul. </w:t>
    </w:r>
    <w:r>
      <w:rPr>
        <w:rFonts w:ascii="Calibri" w:hAnsi="Calibri" w:asciiTheme="minorHAnsi" w:hAnsiTheme="minorHAnsi"/>
        <w:b/>
      </w:rPr>
      <w:t>Zwycięstwa 35/7</w:t>
    </w:r>
    <w:r>
      <w:rPr>
        <w:rFonts w:ascii="Calibri" w:hAnsi="Calibri" w:asciiTheme="minorHAnsi" w:hAnsiTheme="minorHAnsi"/>
        <w:szCs w:val="24"/>
      </w:rPr>
      <w:t xml:space="preserve">, </w:t>
    </w:r>
    <w:r>
      <w:rPr>
        <w:rFonts w:ascii="Calibri" w:hAnsi="Calibri" w:asciiTheme="minorHAnsi" w:hAnsiTheme="minorHAnsi"/>
        <w:b/>
        <w:szCs w:val="24"/>
      </w:rPr>
      <w:t>45-855 Opole</w:t>
    </w:r>
  </w:p>
  <w:p>
    <w:pPr>
      <w:pStyle w:val="Normal"/>
      <w:numPr>
        <w:ilvl w:val="0"/>
        <w:numId w:val="2"/>
      </w:numPr>
      <w:spacing w:lineRule="auto" w:line="276"/>
      <w:jc w:val="both"/>
      <w:rPr/>
    </w:pPr>
    <w:r>
      <w:rPr>
        <w:rFonts w:ascii="Calibri" w:hAnsi="Calibri" w:asciiTheme="minorHAnsi" w:hAnsiTheme="minorHAnsi"/>
        <w:szCs w:val="24"/>
      </w:rPr>
      <w:t xml:space="preserve">należy zachować oryginał protokołu oraz </w:t>
    </w:r>
    <w:r>
      <w:rPr>
        <w:rFonts w:ascii="Calibri" w:hAnsi="Calibri" w:asciiTheme="minorHAnsi" w:hAnsiTheme="minorHAnsi"/>
        <w:b/>
        <w:szCs w:val="24"/>
        <w:u w:val="single"/>
      </w:rPr>
      <w:t>kopie testów przed wysyłką</w:t>
    </w:r>
  </w:p>
  <w:p>
    <w:pPr>
      <w:pStyle w:val="Stopka"/>
      <w:jc w:val="center"/>
      <w:rPr/>
    </w:pPr>
    <w:r>
      <w:rPr/>
    </w:r>
  </w:p>
  <w:sdt>
    <w:sdtPr>
      <w:docPartObj>
        <w:docPartGallery w:val="Page Numbers (Bottom of Page)"/>
        <w:docPartUnique w:val="true"/>
      </w:docPartObj>
      <w:id w:val="156795657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Normal"/>
          <w:spacing w:lineRule="auto" w:line="276"/>
          <w:jc w:val="both"/>
          <w:rPr>
            <w:rFonts w:ascii="Calibri" w:hAnsi="Calibri" w:asciiTheme="minorHAnsi" w:hAnsiTheme="minorHAnsi"/>
            <w:szCs w:val="24"/>
          </w:rPr>
        </w:pPr>
        <w:r>
          <w:rPr>
            <w:rFonts w:asciiTheme="minorHAnsi" w:hAnsiTheme="minorHAnsi" w:ascii="Calibri" w:hAnsi="Calibri"/>
            <w:szCs w:val="24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875030</wp:posOffset>
          </wp:positionH>
          <wp:positionV relativeFrom="paragraph">
            <wp:posOffset>-306705</wp:posOffset>
          </wp:positionV>
          <wp:extent cx="4328160" cy="669290"/>
          <wp:effectExtent l="0" t="0" r="0" b="0"/>
          <wp:wrapTight wrapText="bothSides">
            <wp:wrapPolygon edited="0">
              <wp:start x="-120" y="0"/>
              <wp:lineTo x="-120" y="20763"/>
              <wp:lineTo x="21464" y="20763"/>
              <wp:lineTo x="21464" y="0"/>
              <wp:lineTo x="-120" y="0"/>
            </wp:wrapPolygon>
          </wp:wrapTight>
          <wp:docPr id="1" name="Obraz 25" descr="C:\Users\MMS\Documents\KOSCIOL KCHB i KZ Katechetyka\SZKOLENIA\logo duze s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 descr="C:\Users\MMS\Documents\KOSCIOL KCHB i KZ Katechetyka\SZKOLENIA\logo duze sl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9712"/>
                  <a:stretch>
                    <a:fillRect/>
                  </a:stretch>
                </pic:blipFill>
                <pic:spPr bwMode="auto">
                  <a:xfrm>
                    <a:off x="0" y="0"/>
                    <a:ext cx="432816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pBdr>
        <w:bottom w:val="single" w:sz="4" w:space="1" w:color="000000"/>
      </w:pBdr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 w:val="false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5b76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16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4398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4398c"/>
    <w:rPr/>
  </w:style>
  <w:style w:type="character" w:styleId="TekstdymkaZnak" w:customStyle="1">
    <w:name w:val="Tekst dymka Znak"/>
    <w:link w:val="Tekstdymka"/>
    <w:uiPriority w:val="99"/>
    <w:semiHidden/>
    <w:qFormat/>
    <w:rsid w:val="0064398c"/>
    <w:rPr>
      <w:rFonts w:ascii="Tahoma" w:hAnsi="Tahoma" w:cs="Tahoma"/>
      <w:sz w:val="16"/>
    </w:rPr>
  </w:style>
  <w:style w:type="character" w:styleId="Czeinternetowe" w:customStyle="1">
    <w:name w:val="Łącze internetowe"/>
    <w:unhideWhenUsed/>
    <w:rsid w:val="00ae3651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f83b1a"/>
    <w:rPr>
      <w:color w:val="000000"/>
      <w:lang w:eastAsia="en-US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f83b1a"/>
    <w:rPr>
      <w:vertAlign w:val="superscript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b w:val="false"/>
    </w:rPr>
  </w:style>
  <w:style w:type="character" w:styleId="ListLabel47" w:customStyle="1">
    <w:name w:val="ListLabel 47"/>
    <w:qFormat/>
    <w:rPr>
      <w:sz w:val="24"/>
      <w:szCs w:val="24"/>
    </w:rPr>
  </w:style>
  <w:style w:type="character" w:styleId="ListLabel48" w:customStyle="1">
    <w:name w:val="ListLabel 48"/>
    <w:qFormat/>
    <w:rPr>
      <w:rFonts w:ascii="Calibri" w:hAnsi="Calibri"/>
      <w:b/>
    </w:rPr>
  </w:style>
  <w:style w:type="character" w:styleId="ListLabel49" w:customStyle="1">
    <w:name w:val="ListLabel 49"/>
    <w:qFormat/>
    <w:rPr>
      <w:rFonts w:ascii="Calibri" w:hAnsi="Calibri" w:cs="Wingdings"/>
      <w:b w:val="false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ascii="Calibri" w:hAnsi="Calibri"/>
      <w:b/>
      <w:sz w:val="24"/>
      <w:szCs w:val="24"/>
    </w:rPr>
  </w:style>
  <w:style w:type="character" w:styleId="ListLabel59" w:customStyle="1">
    <w:name w:val="ListLabel 59"/>
    <w:qFormat/>
    <w:rPr>
      <w:rFonts w:ascii="Calibri" w:hAnsi="Calibri"/>
      <w:b/>
    </w:rPr>
  </w:style>
  <w:style w:type="character" w:styleId="ListLabel60" w:customStyle="1">
    <w:name w:val="ListLabel 60"/>
    <w:qFormat/>
    <w:rPr>
      <w:rFonts w:ascii="Calibri" w:hAnsi="Calibri" w:cs="Wingdings"/>
      <w:b w:val="false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ascii="Calibri" w:hAnsi="Calibri"/>
      <w:b/>
      <w:sz w:val="24"/>
      <w:szCs w:val="24"/>
    </w:rPr>
  </w:style>
  <w:style w:type="character" w:styleId="ListLabel70" w:customStyle="1">
    <w:name w:val="ListLabel 70"/>
    <w:qFormat/>
    <w:rPr>
      <w:rFonts w:ascii="Calibri" w:hAnsi="Calibri"/>
      <w:b/>
    </w:rPr>
  </w:style>
  <w:style w:type="character" w:styleId="ListLabel71" w:customStyle="1">
    <w:name w:val="ListLabel 71"/>
    <w:qFormat/>
    <w:rPr>
      <w:rFonts w:cs="Wingdings"/>
      <w:b w:val="false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ascii="Calibri" w:hAnsi="Calibri"/>
      <w:sz w:val="24"/>
      <w:szCs w:val="24"/>
    </w:rPr>
  </w:style>
  <w:style w:type="character" w:styleId="ListLabel81" w:customStyle="1">
    <w:name w:val="ListLabel 81"/>
    <w:qFormat/>
    <w:rPr>
      <w:b/>
    </w:rPr>
  </w:style>
  <w:style w:type="character" w:styleId="ListLabel82" w:customStyle="1">
    <w:name w:val="ListLabel 82"/>
    <w:qFormat/>
    <w:rPr>
      <w:rFonts w:cs="Wingdings"/>
      <w:b w:val="false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ascii="Calibri" w:hAnsi="Calibri"/>
      <w:szCs w:val="24"/>
    </w:rPr>
  </w:style>
  <w:style w:type="character" w:styleId="ListLabel92">
    <w:name w:val="ListLabel 92"/>
    <w:qFormat/>
    <w:rPr>
      <w:b/>
      <w:sz w:val="24"/>
      <w:szCs w:val="24"/>
    </w:rPr>
  </w:style>
  <w:style w:type="character" w:styleId="ListLabel93">
    <w:name w:val="ListLabel 93"/>
    <w:qFormat/>
    <w:rPr>
      <w:rFonts w:cs="Wingdings"/>
      <w:b w:val="false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Wingdings"/>
      <w:b w:val="false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Wingdings"/>
      <w:b w:val="false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ascii="Calibri" w:hAnsi="Calibri"/>
      <w:b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64398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"/>
    <w:link w:val="StopkaZnak"/>
    <w:uiPriority w:val="99"/>
    <w:unhideWhenUsed/>
    <w:rsid w:val="0064398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398c"/>
    <w:pPr/>
    <w:rPr>
      <w:rFonts w:ascii="Tahoma" w:hAnsi="Tahoma" w:cs="Tahoma"/>
      <w:sz w:val="16"/>
    </w:rPr>
  </w:style>
  <w:style w:type="paragraph" w:styleId="Default" w:customStyle="1">
    <w:name w:val="Default"/>
    <w:qFormat/>
    <w:rsid w:val="0064398c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3b1a"/>
    <w:pPr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dd0310"/>
    <w:pPr/>
    <w:rPr>
      <w:rFonts w:eastAsia="Times New Roman"/>
      <w:color w:val="auto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94399"/>
    <w:pPr>
      <w:spacing w:before="0" w:after="0"/>
      <w:ind w:left="720" w:hanging="0"/>
      <w:contextualSpacing/>
    </w:pPr>
    <w:rPr>
      <w:rFonts w:ascii="Arial" w:hAnsi="Arial" w:eastAsia="Times New Roman"/>
      <w:color w:val="auto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705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eata.budzinska@interia.eu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 LibreOffice_project/2b840030fec2aae0fd2658d8d4f9548af4e3518d</Application>
  <Pages>2</Pages>
  <Words>267</Words>
  <Characters>1465</Characters>
  <CharactersWithSpaces>1686</CharactersWithSpaces>
  <Paragraphs>42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2021-08-10T10:39:00Z</dcterms:created>
  <dc:creator>MMS</dc:creator>
  <dc:description/>
  <dc:language>pl-PL</dc:language>
  <cp:lastModifiedBy/>
  <cp:lastPrinted>2014-09-04T17:13:00Z</cp:lastPrinted>
  <dcterms:modified xsi:type="dcterms:W3CDTF">2021-08-25T12:25:19Z</dcterms:modified>
  <cp:revision>3</cp:revision>
  <dc:subject/>
  <dc:title>Regulamin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